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4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133"/>
      </w:tblGrid>
      <w:tr w:rsidR="00401648" w14:paraId="33DBA3D5" w14:textId="77777777">
        <w:trPr>
          <w:trHeight w:val="571"/>
        </w:trPr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36341B0" w14:textId="77777777" w:rsidR="00401648" w:rsidRDefault="0040164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4"/>
              <w:tblpPr w:leftFromText="180" w:rightFromText="180" w:vertAnchor="page" w:horzAnchor="margin" w:tblpY="1"/>
              <w:tblOverlap w:val="never"/>
              <w:tblW w:w="33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5"/>
            </w:tblGrid>
            <w:tr w:rsidR="00401648" w14:paraId="6EFBEBEB" w14:textId="77777777">
              <w:trPr>
                <w:trHeight w:val="1837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13" w:type="dxa"/>
                  </w:tcMar>
                </w:tcPr>
                <w:p w14:paraId="21DBE23E" w14:textId="5C08B8B1" w:rsidR="00401648" w:rsidRDefault="007D26B3">
                  <w:pPr>
                    <w:spacing w:before="120" w:after="60" w:line="360" w:lineRule="auto"/>
                    <w:rPr>
                      <w:rFonts w:ascii="Tahoma" w:hAnsi="Tahoma" w:cs="Tahoma"/>
                      <w:b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Cs w:val="20"/>
                    </w:rPr>
                    <w:t>КОНТАКТЫ</w:t>
                  </w:r>
                </w:p>
                <w:p w14:paraId="0B832E2E" w14:textId="77777777" w:rsidR="00401648" w:rsidRDefault="007D26B3">
                  <w:pPr>
                    <w:spacing w:after="0" w:line="36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 xml:space="preserve">Телефон: </w:t>
                  </w:r>
                </w:p>
                <w:p w14:paraId="428F6364" w14:textId="0F42D472" w:rsidR="00401648" w:rsidRDefault="007D26B3">
                  <w:pPr>
                    <w:spacing w:after="120" w:line="360" w:lineRule="auto"/>
                    <w:ind w:firstLineChars="150" w:firstLine="270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drawing>
                      <wp:anchor distT="0" distB="0" distL="114300" distR="71755" simplePos="0" relativeHeight="251664384" behindDoc="0" locked="0" layoutInCell="1" allowOverlap="1" wp14:anchorId="243E11F8" wp14:editId="7C4410EF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16510</wp:posOffset>
                        </wp:positionV>
                        <wp:extent cx="147320" cy="147320"/>
                        <wp:effectExtent l="0" t="0" r="5080" b="5080"/>
                        <wp:wrapThrough wrapText="bothSides">
                          <wp:wrapPolygon edited="0">
                            <wp:start x="0" y="0"/>
                            <wp:lineTo x="0" y="8379"/>
                            <wp:lineTo x="5586" y="19552"/>
                            <wp:lineTo x="19552" y="19552"/>
                            <wp:lineTo x="19552" y="13966"/>
                            <wp:lineTo x="11172" y="0"/>
                            <wp:lineTo x="0" y="0"/>
                          </wp:wrapPolygon>
                        </wp:wrapThrough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+7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(9</w:t>
                  </w:r>
                  <w:r w:rsidR="00D77B27">
                    <w:rPr>
                      <w:rFonts w:ascii="Tahoma" w:hAnsi="Tahoma" w:cs="Tahoma"/>
                      <w:sz w:val="20"/>
                      <w:szCs w:val="20"/>
                    </w:rPr>
                    <w:t>13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) 1</w:t>
                  </w:r>
                  <w:r w:rsidR="00D77B27">
                    <w:rPr>
                      <w:rFonts w:ascii="Tahoma" w:hAnsi="Tahoma" w:cs="Tahoma"/>
                      <w:sz w:val="20"/>
                      <w:szCs w:val="20"/>
                    </w:rPr>
                    <w:t>94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D77B27">
                    <w:rPr>
                      <w:rFonts w:ascii="Tahoma" w:hAnsi="Tahoma" w:cs="Tahoma"/>
                      <w:sz w:val="20"/>
                      <w:szCs w:val="20"/>
                    </w:rPr>
                    <w:t>52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-</w:t>
                  </w:r>
                  <w:r w:rsidR="00D77B27">
                    <w:rPr>
                      <w:rFonts w:ascii="Tahoma" w:hAnsi="Tahoma" w:cs="Tahoma"/>
                      <w:sz w:val="20"/>
                      <w:szCs w:val="20"/>
                    </w:rPr>
                    <w:t>68</w:t>
                  </w:r>
                </w:p>
                <w:p w14:paraId="11E4D483" w14:textId="77777777" w:rsidR="00401648" w:rsidRDefault="007D26B3">
                  <w:pPr>
                    <w:spacing w:after="40"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/>
                    </w:rPr>
                    <w:t>Email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  <w:p w14:paraId="12B96F9F" w14:textId="58821E63" w:rsidR="00401648" w:rsidRDefault="007D26B3">
                  <w:pPr>
                    <w:spacing w:after="240"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  <w:lang w:val="en-US"/>
                    </w:rPr>
                    <w:drawing>
                      <wp:anchor distT="0" distB="0" distL="114300" distR="71755" simplePos="0" relativeHeight="251665408" behindDoc="0" locked="0" layoutInCell="1" allowOverlap="1" wp14:anchorId="5A4AA9B8" wp14:editId="7D5DCC4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29210</wp:posOffset>
                        </wp:positionV>
                        <wp:extent cx="147320" cy="147320"/>
                        <wp:effectExtent l="0" t="0" r="5080" b="5080"/>
                        <wp:wrapThrough wrapText="bothSides">
                          <wp:wrapPolygon edited="0">
                            <wp:start x="0" y="0"/>
                            <wp:lineTo x="0" y="19552"/>
                            <wp:lineTo x="19552" y="19552"/>
                            <wp:lineTo x="19552" y="0"/>
                            <wp:lineTo x="0" y="0"/>
                          </wp:wrapPolygon>
                        </wp:wrapThrough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320" cy="147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77B27">
                    <w:rPr>
                      <w:rFonts w:ascii="Tahoma" w:hAnsi="Tahoma" w:cs="Tahoma"/>
                      <w:noProof/>
                      <w:sz w:val="20"/>
                      <w:szCs w:val="20"/>
                      <w:lang w:val="en-US"/>
                    </w:rPr>
                    <w:t>pestenko2016@yandex.ru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01648" w14:paraId="171E8E1E" w14:textId="77777777">
              <w:trPr>
                <w:trHeight w:val="274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13" w:type="dxa"/>
                  </w:tcMar>
                </w:tcPr>
                <w:p w14:paraId="5196894F" w14:textId="77777777" w:rsidR="00401648" w:rsidRDefault="007D26B3">
                  <w:pPr>
                    <w:spacing w:before="100" w:after="80" w:line="360" w:lineRule="auto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Cs w:val="20"/>
                    </w:rPr>
                    <w:t>ЗНАНИЕ ЯЗЫКОВ</w:t>
                  </w:r>
                </w:p>
              </w:tc>
            </w:tr>
            <w:tr w:rsidR="00401648" w14:paraId="27B3645D" w14:textId="77777777">
              <w:trPr>
                <w:trHeight w:val="558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13" w:type="dxa"/>
                  </w:tcMar>
                </w:tcPr>
                <w:p w14:paraId="0A3ED664" w14:textId="774A848C" w:rsidR="00401648" w:rsidRDefault="007D26B3">
                  <w:pPr>
                    <w:spacing w:before="100" w:after="240"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Английский</w:t>
                  </w:r>
                  <w:r w:rsidR="00F839FC">
                    <w:rPr>
                      <w:rFonts w:ascii="Tahoma" w:hAnsi="Tahoma" w:cs="Tahoma"/>
                      <w:sz w:val="20"/>
                      <w:szCs w:val="20"/>
                    </w:rPr>
                    <w:t>(разговорный)</w:t>
                  </w:r>
                </w:p>
              </w:tc>
            </w:tr>
            <w:tr w:rsidR="00401648" w14:paraId="641E5E2D" w14:textId="77777777">
              <w:trPr>
                <w:trHeight w:val="558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42" w:type="dxa"/>
                  </w:tcMar>
                </w:tcPr>
                <w:p w14:paraId="281E19CE" w14:textId="77777777" w:rsidR="00401648" w:rsidRDefault="007D26B3">
                  <w:pPr>
                    <w:spacing w:after="120" w:line="36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ЛИЧНЫЕ КАЧЕСТВА</w:t>
                  </w:r>
                </w:p>
                <w:p w14:paraId="25D0BB65" w14:textId="6B04E589" w:rsidR="00401648" w:rsidRDefault="007D26B3">
                  <w:pPr>
                    <w:spacing w:after="12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Ответственность и </w:t>
                  </w:r>
                  <w:r w:rsid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дисциплинированность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, стрессоустойчивость, коммуникабельность и клиентоориентированность, аналитическое </w:t>
                  </w:r>
                  <w:r w:rsidRPr="00723958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мышление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, умение работать в команде и самостоятельно, 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грамотная культурная речь</w:t>
                  </w:r>
                </w:p>
                <w:p w14:paraId="53B1D713" w14:textId="77777777" w:rsidR="00401648" w:rsidRDefault="00401648">
                  <w:pPr>
                    <w:spacing w:after="12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  <w:p w14:paraId="755F8DE6" w14:textId="0E955A58" w:rsidR="00401648" w:rsidRDefault="00D77B27">
                  <w:pPr>
                    <w:spacing w:after="12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П</w:t>
                  </w:r>
                  <w:r w:rsidR="007D26B3"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РОФЕССИОНАЛЬНЫЕ НАВЫКИ</w:t>
                  </w:r>
                  <w:r w:rsidR="007D26B3"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</w:p>
                <w:p w14:paraId="45ED42CB" w14:textId="77777777" w:rsidR="00D77B27" w:rsidRDefault="00D77B27" w:rsidP="00D77B27">
                  <w:pPr>
                    <w:spacing w:after="24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В области активных продаж и мерчандайзинга</w:t>
                  </w: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Работа с различными каналами продаж (розничные магазины, АЗС, HoReCa)</w:t>
                  </w: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, в</w:t>
                  </w: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едение полного цикла продаж: поиск клиентов, презентация, ведение переговоров, заключение договоров.</w:t>
                  </w:r>
                </w:p>
                <w:p w14:paraId="592B3264" w14:textId="3B261BDC" w:rsidR="00D77B27" w:rsidRPr="00D77B27" w:rsidRDefault="00D77B27" w:rsidP="00F839FC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В области </w:t>
                  </w:r>
                  <w:r w:rsidR="00F839FC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экстренных служб</w:t>
                  </w: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:</w:t>
                  </w:r>
                </w:p>
                <w:p w14:paraId="4B6EFBCB" w14:textId="2651B78E" w:rsidR="00D77B27" w:rsidRPr="00D77B27" w:rsidRDefault="00D77B27" w:rsidP="00F839FC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З</w:t>
                  </w: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нание норм и правил пожарной безопасности.</w:t>
                  </w:r>
                </w:p>
                <w:p w14:paraId="7BBE6B4A" w14:textId="1F88FA60" w:rsidR="00D77B27" w:rsidRPr="00D77B27" w:rsidRDefault="00D77B27" w:rsidP="00F839FC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Навыки эксплуатации пожарно-технического вооружения и оборудования.</w:t>
                  </w:r>
                </w:p>
                <w:p w14:paraId="53270033" w14:textId="64FA03B3" w:rsidR="00D77B27" w:rsidRPr="00D77B27" w:rsidRDefault="00D77B27" w:rsidP="00F839FC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Основы первой помощи и действий в чрезвычайных ситуациях.</w:t>
                  </w:r>
                </w:p>
                <w:p w14:paraId="6B6D889A" w14:textId="666CC729" w:rsidR="00401648" w:rsidRDefault="00D77B27" w:rsidP="00F839FC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D77B27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Отработка нормативов по готовности.</w:t>
                  </w:r>
                </w:p>
              </w:tc>
            </w:tr>
            <w:tr w:rsidR="00401648" w14:paraId="03C38052" w14:textId="77777777">
              <w:trPr>
                <w:trHeight w:val="558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42" w:type="dxa"/>
                  </w:tcMar>
                </w:tcPr>
                <w:p w14:paraId="7C0FC347" w14:textId="77777777" w:rsidR="00401648" w:rsidRDefault="007D26B3">
                  <w:pPr>
                    <w:spacing w:after="120" w:line="36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szCs w:val="20"/>
                    </w:rPr>
                    <w:t>КОМПЬЮТЕРНЫЕ НАВЫКИ</w:t>
                  </w:r>
                </w:p>
              </w:tc>
            </w:tr>
            <w:tr w:rsidR="00401648" w:rsidRPr="00723958" w14:paraId="0B63DB8E" w14:textId="77777777">
              <w:trPr>
                <w:trHeight w:val="558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42" w:type="dxa"/>
                  </w:tcMar>
                </w:tcPr>
                <w:p w14:paraId="7E1E7146" w14:textId="77777777" w:rsidR="00401648" w:rsidRDefault="007D26B3">
                  <w:pPr>
                    <w:spacing w:after="120" w:line="240" w:lineRule="auto"/>
                    <w:rPr>
                      <w:rFonts w:ascii="Tahoma" w:hAnsi="Tahoma" w:cs="Tahoma"/>
                      <w:bCs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Cs w:val="20"/>
                      <w:lang w:val="en-US"/>
                    </w:rPr>
                    <w:t>OS</w:t>
                  </w:r>
                  <w:r>
                    <w:rPr>
                      <w:rFonts w:ascii="Tahoma" w:hAnsi="Tahoma" w:cs="Tahoma"/>
                      <w:b/>
                      <w:szCs w:val="20"/>
                    </w:rPr>
                    <w:t xml:space="preserve">: </w:t>
                  </w:r>
                  <w:r>
                    <w:rPr>
                      <w:rFonts w:ascii="Tahoma" w:hAnsi="Tahoma" w:cs="Tahoma"/>
                      <w:bCs/>
                      <w:szCs w:val="20"/>
                      <w:lang w:val="en-US"/>
                    </w:rPr>
                    <w:t>Windows</w:t>
                  </w:r>
                  <w:r w:rsidRPr="00723958">
                    <w:rPr>
                      <w:rFonts w:ascii="Tahoma" w:hAnsi="Tahoma" w:cs="Tahoma"/>
                      <w:bCs/>
                      <w:szCs w:val="20"/>
                    </w:rPr>
                    <w:t xml:space="preserve">, </w:t>
                  </w:r>
                  <w:r>
                    <w:rPr>
                      <w:rFonts w:ascii="Tahoma" w:hAnsi="Tahoma" w:cs="Tahoma"/>
                      <w:bCs/>
                      <w:szCs w:val="20"/>
                      <w:lang w:val="en-US"/>
                    </w:rPr>
                    <w:t>Linux</w:t>
                  </w:r>
                  <w:r>
                    <w:rPr>
                      <w:rFonts w:ascii="Tahoma" w:hAnsi="Tahoma" w:cs="Tahoma"/>
                      <w:bCs/>
                      <w:szCs w:val="20"/>
                    </w:rPr>
                    <w:t xml:space="preserve"> (администрирование и настройка)</w:t>
                  </w:r>
                </w:p>
                <w:p w14:paraId="4CA5B028" w14:textId="40078B2F" w:rsidR="00401648" w:rsidRPr="00F839FC" w:rsidRDefault="007D26B3" w:rsidP="00F839FC">
                  <w:pPr>
                    <w:spacing w:after="120" w:line="240" w:lineRule="auto"/>
                    <w:rPr>
                      <w:rFonts w:ascii="Tahoma" w:hAnsi="Tahoma" w:cs="Tahoma"/>
                      <w:bCs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Cs w:val="20"/>
                    </w:rPr>
                    <w:br/>
                  </w:r>
                  <w:r>
                    <w:rPr>
                      <w:rFonts w:ascii="Tahoma" w:hAnsi="Tahoma" w:cs="Tahoma"/>
                      <w:b/>
                      <w:szCs w:val="20"/>
                      <w:lang w:val="en-US"/>
                    </w:rPr>
                    <w:t>SOFT</w:t>
                  </w:r>
                  <w:r>
                    <w:rPr>
                      <w:rFonts w:ascii="Tahoma" w:hAnsi="Tahoma" w:cs="Tahoma"/>
                      <w:b/>
                      <w:szCs w:val="20"/>
                    </w:rPr>
                    <w:t xml:space="preserve">: </w:t>
                  </w:r>
                  <w:r>
                    <w:rPr>
                      <w:rFonts w:ascii="Tahoma" w:hAnsi="Tahoma" w:cs="Tahoma"/>
                      <w:bCs/>
                      <w:szCs w:val="20"/>
                      <w:lang w:val="en-US"/>
                    </w:rPr>
                    <w:t>MS</w:t>
                  </w:r>
                  <w:r w:rsidRPr="00723958">
                    <w:rPr>
                      <w:rFonts w:ascii="Tahoma" w:hAnsi="Tahoma" w:cs="Tahoma"/>
                      <w:bCs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Cs/>
                      <w:szCs w:val="20"/>
                      <w:lang w:val="en-US"/>
                    </w:rPr>
                    <w:t>Office</w:t>
                  </w:r>
                </w:p>
              </w:tc>
            </w:tr>
          </w:tbl>
          <w:p w14:paraId="10EA9514" w14:textId="77777777" w:rsidR="00401648" w:rsidRPr="00723958" w:rsidRDefault="0040164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3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  <w:gridCol w:w="6553"/>
              <w:gridCol w:w="98"/>
              <w:gridCol w:w="182"/>
            </w:tblGrid>
            <w:tr w:rsidR="00401648" w14:paraId="6A47915D" w14:textId="77777777">
              <w:trPr>
                <w:trHeight w:val="370"/>
              </w:trPr>
              <w:tc>
                <w:tcPr>
                  <w:tcW w:w="7118" w:type="dxa"/>
                  <w:gridSpan w:val="4"/>
                  <w:shd w:val="clear" w:color="auto" w:fill="E7E6E6" w:themeFill="background2"/>
                </w:tcPr>
                <w:p w14:paraId="1265E67A" w14:textId="76668CA7" w:rsidR="00401648" w:rsidRDefault="00723958">
                  <w:pPr>
                    <w:spacing w:before="60" w:after="0" w:line="240" w:lineRule="auto"/>
                    <w:ind w:firstLine="164"/>
                    <w:rPr>
                      <w:rFonts w:ascii="Tahoma" w:hAnsi="Tahoma" w:cs="Tahoma"/>
                      <w:sz w:val="40"/>
                      <w:szCs w:val="40"/>
                      <w:lang w:val="en-US" w:eastAsia="ru-RU"/>
                    </w:rPr>
                  </w:pPr>
                  <w:r>
                    <w:rPr>
                      <w:rFonts w:ascii="Tahoma" w:hAnsi="Tahoma" w:cs="Tahoma"/>
                      <w:sz w:val="40"/>
                      <w:szCs w:val="40"/>
                      <w:lang w:eastAsia="ru-RU"/>
                    </w:rPr>
                    <w:t>Пестенко Кирилл Сергеевич</w:t>
                  </w:r>
                </w:p>
              </w:tc>
            </w:tr>
            <w:tr w:rsidR="00401648" w14:paraId="0A21DA84" w14:textId="77777777">
              <w:trPr>
                <w:gridBefore w:val="1"/>
                <w:gridAfter w:val="1"/>
                <w:wBefore w:w="285" w:type="dxa"/>
                <w:wAfter w:w="182" w:type="dxa"/>
                <w:trHeight w:val="841"/>
              </w:trPr>
              <w:tc>
                <w:tcPr>
                  <w:tcW w:w="6651" w:type="dxa"/>
                  <w:gridSpan w:val="2"/>
                  <w:tcMar>
                    <w:left w:w="0" w:type="dxa"/>
                  </w:tcMar>
                </w:tcPr>
                <w:p w14:paraId="56A07BB8" w14:textId="31FD0608" w:rsidR="00401648" w:rsidRPr="00723958" w:rsidRDefault="007D26B3">
                  <w:pPr>
                    <w:spacing w:before="120" w:after="120" w:line="240" w:lineRule="auto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Резюме на должность</w:t>
                  </w:r>
                  <w:r w:rsidRPr="00723958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 «</w:t>
                  </w:r>
                  <w:r w:rsidR="00723958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Фельдшер</w:t>
                  </w:r>
                  <w:r w:rsidRPr="00723958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» </w:t>
                  </w:r>
                </w:p>
                <w:p w14:paraId="65B72100" w14:textId="591B44C7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Желаемая зарплата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>: от</w:t>
                  </w:r>
                  <w:r w:rsidRPr="00723958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23958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>90</w:t>
                  </w:r>
                  <w:r w:rsidRPr="00723958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 xml:space="preserve"> 000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 xml:space="preserve"> рублей</w:t>
                  </w:r>
                </w:p>
                <w:p w14:paraId="3D79F110" w14:textId="7ACA7D15" w:rsidR="00401648" w:rsidRPr="00723958" w:rsidRDefault="007D26B3">
                  <w:pPr>
                    <w:spacing w:after="240" w:line="240" w:lineRule="auto"/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Занятость</w:t>
                  </w:r>
                  <w:r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>: Полная</w:t>
                  </w:r>
                  <w:r w:rsidRPr="00723958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 xml:space="preserve"> или частичная</w:t>
                  </w:r>
                  <w:r w:rsidRPr="00723958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br/>
                  </w:r>
                  <w:r w:rsidRPr="00723958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Формат работы:</w:t>
                  </w:r>
                  <w:r w:rsidRPr="00723958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t xml:space="preserve"> Только удалённо</w:t>
                  </w:r>
                  <w:r w:rsidRPr="00723958">
                    <w:rPr>
                      <w:rFonts w:ascii="Tahoma" w:hAnsi="Tahoma" w:cs="Tahoma"/>
                      <w:sz w:val="20"/>
                      <w:szCs w:val="20"/>
                      <w:lang w:eastAsia="ru-RU"/>
                    </w:rPr>
                    <w:br/>
                  </w:r>
                  <w:r w:rsidRPr="00723958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Командировки: </w:t>
                  </w:r>
                  <w:r w:rsidR="00F839FC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 w:eastAsia="ru-RU"/>
                    </w:rPr>
                    <w:sym w:font="Wingdings" w:char="00FD"/>
                  </w:r>
                  <w:r w:rsidRPr="00723958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 xml:space="preserve">Переезд: </w:t>
                  </w:r>
                  <w:r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val="en-US" w:eastAsia="ru-RU"/>
                    </w:rPr>
                    <w:sym w:font="Wingdings" w:char="00FD"/>
                  </w:r>
                </w:p>
              </w:tc>
            </w:tr>
            <w:tr w:rsidR="00401648" w14:paraId="62F10CC4" w14:textId="77777777">
              <w:trPr>
                <w:gridBefore w:val="1"/>
                <w:gridAfter w:val="2"/>
                <w:wBefore w:w="285" w:type="dxa"/>
                <w:wAfter w:w="280" w:type="dxa"/>
                <w:trHeight w:val="499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4FC8BC6A" w14:textId="77777777" w:rsidR="00401648" w:rsidRDefault="007D26B3">
                  <w:pPr>
                    <w:spacing w:after="0"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color w:val="016666"/>
                    </w:rPr>
                    <w:drawing>
                      <wp:anchor distT="0" distB="0" distL="114300" distR="71755" simplePos="0" relativeHeight="251659264" behindDoc="1" locked="0" layoutInCell="1" allowOverlap="1" wp14:anchorId="2E9F3D29" wp14:editId="2DFA28C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18415</wp:posOffset>
                        </wp:positionV>
                        <wp:extent cx="204470" cy="204470"/>
                        <wp:effectExtent l="0" t="0" r="5080" b="5080"/>
                        <wp:wrapTight wrapText="bothSides">
                          <wp:wrapPolygon edited="0">
                            <wp:start x="19588" y="21600"/>
                            <wp:lineTo x="21600" y="19588"/>
                            <wp:lineTo x="21600" y="1476"/>
                            <wp:lineTo x="1476" y="1476"/>
                            <wp:lineTo x="1476" y="21600"/>
                            <wp:lineTo x="19588" y="21600"/>
                          </wp:wrapPolygon>
                        </wp:wrapTight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 flipV="1">
                                  <a:off x="0" y="0"/>
                                  <a:ext cx="204470" cy="204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ahoma" w:hAnsi="Tahoma" w:cs="Tahoma"/>
                      <w:sz w:val="24"/>
                      <w:szCs w:val="20"/>
                    </w:rPr>
                    <w:t>ЛИЧНАЯ ИНФОРМАЦИЯ</w:t>
                  </w:r>
                </w:p>
              </w:tc>
            </w:tr>
            <w:tr w:rsidR="00401648" w14:paraId="13690E1E" w14:textId="77777777">
              <w:trPr>
                <w:gridBefore w:val="1"/>
                <w:gridAfter w:val="1"/>
                <w:wBefore w:w="285" w:type="dxa"/>
                <w:wAfter w:w="182" w:type="dxa"/>
                <w:trHeight w:val="2011"/>
              </w:trPr>
              <w:tc>
                <w:tcPr>
                  <w:tcW w:w="6651" w:type="dxa"/>
                  <w:gridSpan w:val="2"/>
                  <w:tcMar>
                    <w:left w:w="0" w:type="dxa"/>
                  </w:tcMar>
                </w:tcPr>
                <w:p w14:paraId="5483A85F" w14:textId="77777777" w:rsidR="00401648" w:rsidRDefault="007D26B3">
                  <w:pPr>
                    <w:spacing w:before="120"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Гражданство: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Российская Федерация</w:t>
                  </w:r>
                </w:p>
                <w:p w14:paraId="59DF374D" w14:textId="77777777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Город проживания: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г. Минусинск, Красноярский край</w:t>
                  </w:r>
                </w:p>
                <w:p w14:paraId="6359694D" w14:textId="442FE982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Образование: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Среднее-специальное</w:t>
                  </w:r>
                </w:p>
                <w:p w14:paraId="78299120" w14:textId="7D9A8146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Дата рождения: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 w:rsidR="00723958">
                    <w:rPr>
                      <w:rFonts w:ascii="Tahoma" w:hAnsi="Tahoma" w:cs="Tahoma"/>
                    </w:rPr>
                    <w:t>03.03.1998</w:t>
                  </w:r>
                  <w:r>
                    <w:rPr>
                      <w:rFonts w:ascii="Tahoma" w:hAnsi="Tahoma" w:cs="Tahoma"/>
                    </w:rPr>
                    <w:t xml:space="preserve"> г.</w:t>
                  </w:r>
                </w:p>
                <w:p w14:paraId="6DB176E0" w14:textId="77777777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Пол: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Мужской</w:t>
                  </w:r>
                </w:p>
                <w:p w14:paraId="4C2A7220" w14:textId="1497C65A" w:rsidR="00401648" w:rsidRDefault="007D26B3">
                  <w:pPr>
                    <w:spacing w:after="24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  <w:t>Семейное положение:</w:t>
                  </w:r>
                  <w:r>
                    <w:rPr>
                      <w:rFonts w:ascii="Tahoma" w:hAnsi="Tahoma" w:cs="Tahoma"/>
                      <w:color w:val="000000" w:themeColor="text1"/>
                      <w:szCs w:val="20"/>
                    </w:rPr>
                    <w:t xml:space="preserve"> </w:t>
                  </w:r>
                  <w:r w:rsidR="00723958">
                    <w:rPr>
                      <w:rFonts w:ascii="Tahoma" w:hAnsi="Tahoma" w:cs="Tahoma"/>
                      <w:color w:val="000000" w:themeColor="text1"/>
                      <w:szCs w:val="20"/>
                    </w:rPr>
                    <w:t>Женат</w:t>
                  </w:r>
                  <w:r>
                    <w:rPr>
                      <w:rFonts w:ascii="Tahoma" w:hAnsi="Tahoma" w:cs="Tahoma"/>
                      <w:color w:val="000000" w:themeColor="text1"/>
                      <w:szCs w:val="20"/>
                    </w:rPr>
                    <w:t xml:space="preserve"> (</w:t>
                  </w:r>
                  <w:r w:rsidR="00723958">
                    <w:rPr>
                      <w:rFonts w:ascii="Tahoma" w:hAnsi="Tahoma" w:cs="Tahoma"/>
                      <w:color w:val="000000" w:themeColor="text1"/>
                      <w:szCs w:val="20"/>
                    </w:rPr>
                    <w:t xml:space="preserve">есть </w:t>
                  </w:r>
                  <w:r w:rsidR="00F839FC">
                    <w:rPr>
                      <w:rFonts w:ascii="Tahoma" w:hAnsi="Tahoma" w:cs="Tahoma"/>
                      <w:color w:val="000000" w:themeColor="text1"/>
                      <w:szCs w:val="20"/>
                    </w:rPr>
                    <w:t>ребенок</w:t>
                  </w:r>
                  <w:r>
                    <w:rPr>
                      <w:rFonts w:ascii="Tahoma" w:hAnsi="Tahoma" w:cs="Tahoma"/>
                      <w:color w:val="000000" w:themeColor="text1"/>
                      <w:szCs w:val="20"/>
                    </w:rPr>
                    <w:t>)</w:t>
                  </w:r>
                </w:p>
              </w:tc>
            </w:tr>
            <w:tr w:rsidR="00401648" w14:paraId="3F921A47" w14:textId="77777777">
              <w:trPr>
                <w:gridBefore w:val="1"/>
                <w:gridAfter w:val="2"/>
                <w:wBefore w:w="285" w:type="dxa"/>
                <w:wAfter w:w="280" w:type="dxa"/>
                <w:trHeight w:val="272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404F5C3B" w14:textId="77777777" w:rsidR="00401648" w:rsidRDefault="007D26B3">
                  <w:pPr>
                    <w:spacing w:after="0" w:line="36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4"/>
                      <w:szCs w:val="20"/>
                      <w:lang w:eastAsia="ru-RU"/>
                    </w:rPr>
                    <w:drawing>
                      <wp:anchor distT="0" distB="0" distL="114300" distR="71755" simplePos="0" relativeHeight="251660288" behindDoc="1" locked="0" layoutInCell="1" allowOverlap="1" wp14:anchorId="70FB6728" wp14:editId="77B155F3">
                        <wp:simplePos x="0" y="0"/>
                        <wp:positionH relativeFrom="column">
                          <wp:posOffset>29845</wp:posOffset>
                        </wp:positionH>
                        <wp:positionV relativeFrom="paragraph">
                          <wp:posOffset>0</wp:posOffset>
                        </wp:positionV>
                        <wp:extent cx="198120" cy="198120"/>
                        <wp:effectExtent l="0" t="0" r="0" b="0"/>
                        <wp:wrapTight wrapText="bothSides">
                          <wp:wrapPolygon edited="0">
                            <wp:start x="2084" y="0"/>
                            <wp:lineTo x="0" y="4167"/>
                            <wp:lineTo x="0" y="18752"/>
                            <wp:lineTo x="18752" y="18752"/>
                            <wp:lineTo x="18752" y="4167"/>
                            <wp:lineTo x="16669" y="0"/>
                            <wp:lineTo x="2084" y="0"/>
                          </wp:wrapPolygon>
                        </wp:wrapTight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000" cy="19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0"/>
                    </w:rPr>
                    <w:t>ОПЫТ РАБОТЫ</w:t>
                  </w:r>
                </w:p>
              </w:tc>
            </w:tr>
            <w:tr w:rsidR="00401648" w14:paraId="33F87D96" w14:textId="77777777">
              <w:trPr>
                <w:gridBefore w:val="1"/>
                <w:gridAfter w:val="1"/>
                <w:wBefore w:w="285" w:type="dxa"/>
                <w:wAfter w:w="182" w:type="dxa"/>
                <w:trHeight w:val="932"/>
              </w:trPr>
              <w:tc>
                <w:tcPr>
                  <w:tcW w:w="6651" w:type="dxa"/>
                  <w:gridSpan w:val="2"/>
                  <w:tcMar>
                    <w:left w:w="0" w:type="dxa"/>
                    <w:bottom w:w="198" w:type="dxa"/>
                  </w:tcMar>
                </w:tcPr>
                <w:p w14:paraId="6306DD46" w14:textId="7DF4BCCD" w:rsidR="00401648" w:rsidRDefault="00723958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723958"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ГЛАВНОЕ УПРАВЛЕНИЕ МЧС РОССИИ ПО КРАСНОЯРСКОМУ КРАЮ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»</w:t>
                  </w:r>
                  <w:r w:rsidR="007D26B3"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 w:rsidRPr="00723958">
                    <w:rPr>
                      <w:rFonts w:ascii="Tahoma" w:hAnsi="Tahoma" w:cs="Tahoma"/>
                      <w:color w:val="000000" w:themeColor="text1"/>
                    </w:rPr>
                    <w:t>01.01.2020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–</w:t>
                  </w:r>
                  <w:r w:rsidR="007D26B3" w:rsidRPr="00723958"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24.09.2021</w:t>
                  </w:r>
                </w:p>
                <w:p w14:paraId="1963AB36" w14:textId="37A16B91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 xml:space="preserve">Должность: 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Пожарный</w:t>
                  </w:r>
                </w:p>
                <w:p w14:paraId="1FABF5DC" w14:textId="77777777" w:rsidR="00401648" w:rsidRDefault="00401648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2303B817" w14:textId="751EB2F6" w:rsidR="00401648" w:rsidRDefault="00723958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ИП </w:t>
                  </w:r>
                  <w:r w:rsidR="007D26B3"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«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Гафнер Владимир Андреевич</w:t>
                  </w:r>
                  <w:r w:rsidR="007D26B3"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»</w:t>
                  </w:r>
                  <w:r w:rsidR="007D26B3"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27</w:t>
                  </w:r>
                  <w:r w:rsidR="007D26B3">
                    <w:rPr>
                      <w:rFonts w:ascii="Tahoma" w:hAnsi="Tahoma" w:cs="Tahoma"/>
                      <w:color w:val="000000" w:themeColor="text1"/>
                    </w:rPr>
                    <w:t>.0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9</w:t>
                  </w:r>
                  <w:r w:rsidR="007D26B3">
                    <w:rPr>
                      <w:rFonts w:ascii="Tahoma" w:hAnsi="Tahoma" w:cs="Tahoma"/>
                      <w:color w:val="000000" w:themeColor="text1"/>
                    </w:rPr>
                    <w:t>.20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21</w:t>
                  </w:r>
                  <w:r w:rsidR="007D26B3" w:rsidRPr="00723958"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–</w:t>
                  </w:r>
                  <w:r w:rsidR="007D26B3" w:rsidRPr="00723958"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20.07.2023</w:t>
                  </w:r>
                </w:p>
                <w:p w14:paraId="60BA028D" w14:textId="19DE60B2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 xml:space="preserve">Должность: 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Торговый представитель</w:t>
                  </w:r>
                </w:p>
                <w:p w14:paraId="5B00BDE7" w14:textId="052BB377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Обязанности: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Контроль дебиторской задолженности, выполнение плана продаж на вверенной территории, посещение торговых точек на ежедневной основе, презентация продукта и его представленность в торговой точке.</w:t>
                  </w:r>
                </w:p>
                <w:p w14:paraId="46822939" w14:textId="77777777" w:rsidR="00401648" w:rsidRDefault="00401648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</w:p>
                <w:p w14:paraId="0A74558A" w14:textId="46A0BFA4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ООО «</w:t>
                  </w:r>
                  <w:r w:rsidR="00723958"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СНС - Холдинг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>»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br/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27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.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05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.20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24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- 30.0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5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>.20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25</w:t>
                  </w:r>
                </w:p>
                <w:p w14:paraId="2C023CD7" w14:textId="0F33DBDA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 xml:space="preserve">Должность: 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Торговый представитель</w:t>
                  </w:r>
                </w:p>
                <w:p w14:paraId="5FA40FA1" w14:textId="61DC8C8F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Обязанности: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 w:rsidR="00723958">
                    <w:rPr>
                      <w:rFonts w:ascii="Tahoma" w:hAnsi="Tahoma" w:cs="Tahoma"/>
                      <w:color w:val="000000" w:themeColor="text1"/>
                    </w:rPr>
                    <w:t>Контроль дебиторской задолженности, выполнение плана продаж на вверенной территории, посещение торговых точек на ежедневной основе, презентация продукта и его представленность в торговой точке.</w:t>
                  </w:r>
                </w:p>
              </w:tc>
            </w:tr>
            <w:tr w:rsidR="00401648" w14:paraId="3BF52A1A" w14:textId="77777777">
              <w:trPr>
                <w:gridBefore w:val="1"/>
                <w:gridAfter w:val="2"/>
                <w:wBefore w:w="285" w:type="dxa"/>
                <w:wAfter w:w="280" w:type="dxa"/>
                <w:trHeight w:val="147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5EF6C51F" w14:textId="77777777" w:rsidR="00401648" w:rsidRDefault="007D26B3">
                  <w:pPr>
                    <w:spacing w:after="0" w:line="360" w:lineRule="auto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71755" simplePos="0" relativeHeight="251661312" behindDoc="1" locked="0" layoutInCell="1" allowOverlap="1" wp14:anchorId="693B452F" wp14:editId="21DA0A4C">
                        <wp:simplePos x="0" y="0"/>
                        <wp:positionH relativeFrom="column">
                          <wp:posOffset>15875</wp:posOffset>
                        </wp:positionH>
                        <wp:positionV relativeFrom="paragraph">
                          <wp:posOffset>3810</wp:posOffset>
                        </wp:positionV>
                        <wp:extent cx="245110" cy="245110"/>
                        <wp:effectExtent l="0" t="0" r="3175" b="3175"/>
                        <wp:wrapThrough wrapText="bothSides">
                          <wp:wrapPolygon edited="0">
                            <wp:start x="3366" y="0"/>
                            <wp:lineTo x="0" y="3366"/>
                            <wp:lineTo x="0" y="13465"/>
                            <wp:lineTo x="15148" y="20197"/>
                            <wp:lineTo x="20197" y="20197"/>
                            <wp:lineTo x="20197" y="3366"/>
                            <wp:lineTo x="15148" y="0"/>
                            <wp:lineTo x="3366" y="0"/>
                          </wp:wrapPolygon>
                        </wp:wrapThrough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800" cy="24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401648" w14:paraId="5E75DBFF" w14:textId="77777777">
              <w:trPr>
                <w:gridBefore w:val="1"/>
                <w:gridAfter w:val="1"/>
                <w:wBefore w:w="285" w:type="dxa"/>
                <w:wAfter w:w="182" w:type="dxa"/>
                <w:trHeight w:val="455"/>
              </w:trPr>
              <w:tc>
                <w:tcPr>
                  <w:tcW w:w="6651" w:type="dxa"/>
                  <w:gridSpan w:val="2"/>
                  <w:tcMar>
                    <w:left w:w="0" w:type="dxa"/>
                    <w:bottom w:w="198" w:type="dxa"/>
                  </w:tcMar>
                </w:tcPr>
                <w:p w14:paraId="455D65AA" w14:textId="77777777" w:rsidR="00723958" w:rsidRDefault="00723958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23958">
                    <w:rPr>
                      <w:rFonts w:ascii="Tahoma" w:hAnsi="Tahoma" w:cs="Tahoma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Государственное бюджетное профессиональное образовательное учреждение Республики Хакасия "Училище (техникум) олимпийского резерва" </w:t>
                  </w:r>
                </w:p>
                <w:p w14:paraId="54F8EB59" w14:textId="676C44F7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  <w:t>Дата окончания:</w:t>
                  </w:r>
                  <w:r>
                    <w:rPr>
                      <w:rFonts w:ascii="Tahoma" w:hAnsi="Tahoma" w:cs="Tahoma"/>
                      <w:color w:val="000000" w:themeColor="text1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  <w:szCs w:val="20"/>
                    </w:rPr>
                    <w:t>20</w:t>
                  </w:r>
                  <w:r w:rsidR="00723958">
                    <w:rPr>
                      <w:rFonts w:ascii="Tahoma" w:hAnsi="Tahoma" w:cs="Tahoma"/>
                      <w:color w:val="000000" w:themeColor="text1"/>
                      <w:szCs w:val="20"/>
                    </w:rPr>
                    <w:t>18</w:t>
                  </w:r>
                  <w:r>
                    <w:rPr>
                      <w:rFonts w:ascii="Tahoma" w:hAnsi="Tahoma" w:cs="Tahoma"/>
                      <w:color w:val="000000" w:themeColor="text1"/>
                      <w:szCs w:val="20"/>
                    </w:rPr>
                    <w:t xml:space="preserve"> год</w:t>
                  </w:r>
                </w:p>
                <w:p w14:paraId="6C699277" w14:textId="3DD9F3C5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  <w:t xml:space="preserve">Факультет: </w:t>
                  </w:r>
                  <w:r w:rsidR="00723958">
                    <w:rPr>
                      <w:rFonts w:ascii="Tahoma" w:hAnsi="Tahoma" w:cs="Tahoma"/>
                      <w:color w:val="000000" w:themeColor="text1"/>
                      <w:szCs w:val="20"/>
                    </w:rPr>
                    <w:t>Пожарная безопасность</w:t>
                  </w:r>
                </w:p>
                <w:p w14:paraId="2924D6F8" w14:textId="2F38D293" w:rsidR="00401648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Cs w:val="20"/>
                    </w:rPr>
                    <w:t>Специальность:</w:t>
                  </w:r>
                  <w:r>
                    <w:rPr>
                      <w:rFonts w:ascii="Tahoma" w:hAnsi="Tahoma" w:cs="Tahoma"/>
                      <w:color w:val="000000" w:themeColor="text1"/>
                      <w:szCs w:val="20"/>
                    </w:rPr>
                    <w:t xml:space="preserve"> </w:t>
                  </w:r>
                  <w:r w:rsidR="00723958">
                    <w:rPr>
                      <w:rFonts w:ascii="Tahoma" w:hAnsi="Tahoma" w:cs="Tahoma"/>
                      <w:color w:val="000000" w:themeColor="text1"/>
                      <w:szCs w:val="20"/>
                    </w:rPr>
                    <w:t>Техник-пожарный</w:t>
                  </w:r>
                </w:p>
                <w:p w14:paraId="0652B300" w14:textId="77777777" w:rsidR="00401648" w:rsidRDefault="007D26B3" w:rsidP="00723958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Форма обучения</w:t>
                  </w:r>
                  <w:r>
                    <w:rPr>
                      <w:rFonts w:ascii="Tahoma" w:hAnsi="Tahoma" w:cs="Tahoma"/>
                      <w:color w:val="808080" w:themeColor="background1" w:themeShade="80"/>
                    </w:rPr>
                    <w:t xml:space="preserve">: </w:t>
                  </w:r>
                  <w:r w:rsidR="00723958">
                    <w:rPr>
                      <w:rFonts w:ascii="Tahoma" w:hAnsi="Tahoma" w:cs="Tahoma"/>
                    </w:rPr>
                    <w:t>Очная</w:t>
                  </w:r>
                </w:p>
                <w:p w14:paraId="64F8F9C1" w14:textId="77777777" w:rsidR="00723958" w:rsidRDefault="00723958" w:rsidP="00723958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14:paraId="0FC35C94" w14:textId="77777777" w:rsidR="00723958" w:rsidRDefault="00723958" w:rsidP="00723958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14:paraId="61AE09C2" w14:textId="77777777" w:rsidR="00723958" w:rsidRDefault="00723958" w:rsidP="00723958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14:paraId="180A5D93" w14:textId="77777777" w:rsidR="00723958" w:rsidRDefault="00723958" w:rsidP="00723958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14:paraId="09875127" w14:textId="77777777" w:rsidR="00723958" w:rsidRDefault="00723958" w:rsidP="00723958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  <w:p w14:paraId="6DA7EE82" w14:textId="60B48CB8" w:rsidR="00723958" w:rsidRDefault="00723958" w:rsidP="00723958">
                  <w:pPr>
                    <w:spacing w:after="0" w:line="240" w:lineRule="auto"/>
                    <w:rPr>
                      <w:rFonts w:ascii="Tahoma" w:hAnsi="Tahoma" w:cs="Tahoma"/>
                    </w:rPr>
                  </w:pPr>
                </w:p>
              </w:tc>
            </w:tr>
            <w:tr w:rsidR="00401648" w14:paraId="06B3622D" w14:textId="77777777">
              <w:trPr>
                <w:gridBefore w:val="1"/>
                <w:gridAfter w:val="2"/>
                <w:wBefore w:w="285" w:type="dxa"/>
                <w:wAfter w:w="280" w:type="dxa"/>
                <w:trHeight w:val="218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248B150D" w14:textId="77777777" w:rsidR="00401648" w:rsidRDefault="007D26B3">
                  <w:pPr>
                    <w:spacing w:after="0" w:line="360" w:lineRule="auto"/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color w:val="016666"/>
                    </w:rPr>
                    <w:lastRenderedPageBreak/>
                    <w:drawing>
                      <wp:anchor distT="0" distB="0" distL="114300" distR="71755" simplePos="0" relativeHeight="251663360" behindDoc="1" locked="0" layoutInCell="1" allowOverlap="1" wp14:anchorId="70811052" wp14:editId="225C0D1B">
                        <wp:simplePos x="0" y="0"/>
                        <wp:positionH relativeFrom="column">
                          <wp:posOffset>44450</wp:posOffset>
                        </wp:positionH>
                        <wp:positionV relativeFrom="paragraph">
                          <wp:posOffset>29845</wp:posOffset>
                        </wp:positionV>
                        <wp:extent cx="183515" cy="183515"/>
                        <wp:effectExtent l="0" t="0" r="6985" b="6985"/>
                        <wp:wrapTight wrapText="bothSides">
                          <wp:wrapPolygon edited="0">
                            <wp:start x="4484" y="0"/>
                            <wp:lineTo x="0" y="15696"/>
                            <wp:lineTo x="0" y="20180"/>
                            <wp:lineTo x="20180" y="20180"/>
                            <wp:lineTo x="20180" y="13453"/>
                            <wp:lineTo x="15696" y="0"/>
                            <wp:lineTo x="4484" y="0"/>
                          </wp:wrapPolygon>
                        </wp:wrapTight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Рисунок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600" cy="18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ahoma" w:hAnsi="Tahoma" w:cs="Tahoma"/>
                      <w:color w:val="000000" w:themeColor="text1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401648" w14:paraId="5465D12C" w14:textId="77777777">
              <w:trPr>
                <w:gridBefore w:val="1"/>
                <w:gridAfter w:val="1"/>
                <w:wBefore w:w="285" w:type="dxa"/>
                <w:wAfter w:w="182" w:type="dxa"/>
                <w:trHeight w:val="70"/>
              </w:trPr>
              <w:tc>
                <w:tcPr>
                  <w:tcW w:w="6651" w:type="dxa"/>
                  <w:gridSpan w:val="2"/>
                  <w:tcMar>
                    <w:left w:w="0" w:type="dxa"/>
                    <w:bottom w:w="198" w:type="dxa"/>
                  </w:tcMar>
                </w:tcPr>
                <w:p w14:paraId="2ACA12A5" w14:textId="77777777" w:rsidR="00401648" w:rsidRPr="00723958" w:rsidRDefault="007D26B3">
                  <w:pPr>
                    <w:spacing w:before="120" w:after="12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Наличие водительских прав (категории):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br/>
                  </w:r>
                  <w:r>
                    <w:rPr>
                      <w:rFonts w:ascii="Tahoma" w:hAnsi="Tahoma" w:cs="Tahoma"/>
                      <w:color w:val="000000" w:themeColor="text1"/>
                      <w:lang w:val="en-US"/>
                    </w:rPr>
                    <w:t>B</w:t>
                  </w:r>
                  <w:r w:rsidRPr="00723958">
                    <w:rPr>
                      <w:rFonts w:ascii="Tahoma" w:hAnsi="Tahoma" w:cs="Tahoma"/>
                      <w:color w:val="000000" w:themeColor="text1"/>
                    </w:rPr>
                    <w:t xml:space="preserve">, </w:t>
                  </w:r>
                  <w:r>
                    <w:rPr>
                      <w:rFonts w:ascii="Tahoma" w:hAnsi="Tahoma" w:cs="Tahoma"/>
                      <w:color w:val="000000" w:themeColor="text1"/>
                      <w:lang w:val="en-US"/>
                    </w:rPr>
                    <w:t>B</w:t>
                  </w:r>
                  <w:r w:rsidRPr="00723958">
                    <w:rPr>
                      <w:rFonts w:ascii="Tahoma" w:hAnsi="Tahoma" w:cs="Tahoma"/>
                      <w:color w:val="000000" w:themeColor="text1"/>
                    </w:rPr>
                    <w:t xml:space="preserve">1, </w:t>
                  </w:r>
                  <w:r>
                    <w:rPr>
                      <w:rFonts w:ascii="Tahoma" w:hAnsi="Tahoma" w:cs="Tahoma"/>
                      <w:color w:val="000000" w:themeColor="text1"/>
                      <w:lang w:val="en-US"/>
                    </w:rPr>
                    <w:t>C</w:t>
                  </w:r>
                  <w:r w:rsidRPr="00723958">
                    <w:rPr>
                      <w:rFonts w:ascii="Tahoma" w:hAnsi="Tahoma" w:cs="Tahoma"/>
                      <w:color w:val="000000" w:themeColor="text1"/>
                    </w:rPr>
                    <w:t xml:space="preserve">, </w:t>
                  </w:r>
                  <w:r>
                    <w:rPr>
                      <w:rFonts w:ascii="Tahoma" w:hAnsi="Tahoma" w:cs="Tahoma"/>
                      <w:color w:val="000000" w:themeColor="text1"/>
                      <w:lang w:val="en-US"/>
                    </w:rPr>
                    <w:t>C</w:t>
                  </w:r>
                  <w:r w:rsidRPr="00723958">
                    <w:rPr>
                      <w:rFonts w:ascii="Tahoma" w:hAnsi="Tahoma" w:cs="Tahoma"/>
                      <w:color w:val="000000" w:themeColor="text1"/>
                    </w:rPr>
                    <w:t xml:space="preserve">1, </w:t>
                  </w:r>
                  <w:r>
                    <w:rPr>
                      <w:rFonts w:ascii="Tahoma" w:hAnsi="Tahoma" w:cs="Tahoma"/>
                      <w:color w:val="000000" w:themeColor="text1"/>
                      <w:lang w:val="en-US"/>
                    </w:rPr>
                    <w:t>M</w:t>
                  </w:r>
                </w:p>
                <w:p w14:paraId="253A038F" w14:textId="03672ECD" w:rsidR="00401648" w:rsidRPr="00D77B27" w:rsidRDefault="007D26B3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</w:rPr>
                    <w:t>О себе:</w:t>
                  </w:r>
                  <w:r>
                    <w:rPr>
                      <w:rFonts w:ascii="Tahoma" w:hAnsi="Tahoma" w:cs="Tahoma"/>
                      <w:color w:val="000000" w:themeColor="text1"/>
                    </w:rPr>
                    <w:t xml:space="preserve"> </w:t>
                  </w:r>
                  <w:r w:rsidR="00D77B27">
                    <w:rPr>
                      <w:rFonts w:ascii="Tahoma" w:hAnsi="Tahoma" w:cs="Tahoma"/>
                      <w:color w:val="000000" w:themeColor="text1"/>
                    </w:rPr>
                    <w:t>Специалист с разносторонним и ценным опытом, сочетающим в себе навыки активных продаж и переговоров с высокой дисциплиной, стрессоустойчивостью и умением работать в экстремальных ситуациях. Мой карьерный путь демонстрирует способность адаптироваться к разным средам, от коммерческого сектора до силовых структур. Опыт службы в подразделении Пожарной охраны дал четкое понимание слаженности и командного взаимодействия, четкого распределения ролей для достижения общей задачи.</w:t>
                  </w:r>
                </w:p>
                <w:p w14:paraId="3DA74098" w14:textId="77777777" w:rsidR="00401648" w:rsidRDefault="00401648">
                  <w:pPr>
                    <w:spacing w:after="0" w:line="240" w:lineRule="auto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1166989" w14:textId="77777777" w:rsidR="00401648" w:rsidRDefault="00401648">
            <w:pPr>
              <w:spacing w:before="240" w:after="0" w:line="360" w:lineRule="auto"/>
              <w:ind w:firstLine="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8EDE9" w14:textId="77777777" w:rsidR="00401648" w:rsidRDefault="0040164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401648">
      <w:pgSz w:w="11906" w:h="16838"/>
      <w:pgMar w:top="709" w:right="566" w:bottom="1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289" w14:textId="77777777" w:rsidR="007D26B3" w:rsidRDefault="007D26B3">
      <w:pPr>
        <w:spacing w:line="240" w:lineRule="auto"/>
      </w:pPr>
      <w:r>
        <w:separator/>
      </w:r>
    </w:p>
  </w:endnote>
  <w:endnote w:type="continuationSeparator" w:id="0">
    <w:p w14:paraId="546C02B0" w14:textId="77777777" w:rsidR="007D26B3" w:rsidRDefault="007D2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D18D" w14:textId="77777777" w:rsidR="007D26B3" w:rsidRDefault="007D26B3">
      <w:pPr>
        <w:spacing w:after="0"/>
      </w:pPr>
      <w:r>
        <w:separator/>
      </w:r>
    </w:p>
  </w:footnote>
  <w:footnote w:type="continuationSeparator" w:id="0">
    <w:p w14:paraId="45618BF5" w14:textId="77777777" w:rsidR="007D26B3" w:rsidRDefault="007D26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46"/>
    <w:rsid w:val="00036128"/>
    <w:rsid w:val="000572BD"/>
    <w:rsid w:val="000708AE"/>
    <w:rsid w:val="000A10A9"/>
    <w:rsid w:val="000B577E"/>
    <w:rsid w:val="000C018B"/>
    <w:rsid w:val="000D421B"/>
    <w:rsid w:val="00101968"/>
    <w:rsid w:val="00117692"/>
    <w:rsid w:val="00134A88"/>
    <w:rsid w:val="00141544"/>
    <w:rsid w:val="001470C3"/>
    <w:rsid w:val="001527A5"/>
    <w:rsid w:val="001870ED"/>
    <w:rsid w:val="001E39D6"/>
    <w:rsid w:val="0020500E"/>
    <w:rsid w:val="00214E63"/>
    <w:rsid w:val="00234C45"/>
    <w:rsid w:val="002A0BD4"/>
    <w:rsid w:val="002A614B"/>
    <w:rsid w:val="002B6922"/>
    <w:rsid w:val="002B761C"/>
    <w:rsid w:val="002F3975"/>
    <w:rsid w:val="003212FC"/>
    <w:rsid w:val="00330826"/>
    <w:rsid w:val="003402BC"/>
    <w:rsid w:val="0036464C"/>
    <w:rsid w:val="00367734"/>
    <w:rsid w:val="0039239B"/>
    <w:rsid w:val="003A752A"/>
    <w:rsid w:val="003B3941"/>
    <w:rsid w:val="003B77CB"/>
    <w:rsid w:val="003C6D8B"/>
    <w:rsid w:val="003D0834"/>
    <w:rsid w:val="003F4C39"/>
    <w:rsid w:val="003F5C4E"/>
    <w:rsid w:val="00401648"/>
    <w:rsid w:val="00401F9A"/>
    <w:rsid w:val="00405DC5"/>
    <w:rsid w:val="004245BE"/>
    <w:rsid w:val="00436D23"/>
    <w:rsid w:val="004464E0"/>
    <w:rsid w:val="004537AA"/>
    <w:rsid w:val="00455ADA"/>
    <w:rsid w:val="004D51A9"/>
    <w:rsid w:val="004D5839"/>
    <w:rsid w:val="004D7EFD"/>
    <w:rsid w:val="004E0B7C"/>
    <w:rsid w:val="00526056"/>
    <w:rsid w:val="005620E5"/>
    <w:rsid w:val="005633B3"/>
    <w:rsid w:val="005946CF"/>
    <w:rsid w:val="00594FFD"/>
    <w:rsid w:val="005A1D23"/>
    <w:rsid w:val="005B33AB"/>
    <w:rsid w:val="005C58D2"/>
    <w:rsid w:val="005D4346"/>
    <w:rsid w:val="00601B52"/>
    <w:rsid w:val="00610CB7"/>
    <w:rsid w:val="00623293"/>
    <w:rsid w:val="0062401A"/>
    <w:rsid w:val="00631665"/>
    <w:rsid w:val="0063580C"/>
    <w:rsid w:val="00635DEC"/>
    <w:rsid w:val="00640803"/>
    <w:rsid w:val="00650245"/>
    <w:rsid w:val="006615E9"/>
    <w:rsid w:val="00664B42"/>
    <w:rsid w:val="006977D9"/>
    <w:rsid w:val="006B634E"/>
    <w:rsid w:val="006B7CB4"/>
    <w:rsid w:val="006E3F05"/>
    <w:rsid w:val="006F2839"/>
    <w:rsid w:val="006F3255"/>
    <w:rsid w:val="006F3B58"/>
    <w:rsid w:val="0071263F"/>
    <w:rsid w:val="007212CE"/>
    <w:rsid w:val="00723958"/>
    <w:rsid w:val="00736248"/>
    <w:rsid w:val="00743561"/>
    <w:rsid w:val="007773BF"/>
    <w:rsid w:val="0079784C"/>
    <w:rsid w:val="007D0F7B"/>
    <w:rsid w:val="007D26B3"/>
    <w:rsid w:val="007D7438"/>
    <w:rsid w:val="007E0CF4"/>
    <w:rsid w:val="007E3380"/>
    <w:rsid w:val="00813E8D"/>
    <w:rsid w:val="00860BB0"/>
    <w:rsid w:val="0087419F"/>
    <w:rsid w:val="00875FA6"/>
    <w:rsid w:val="00880811"/>
    <w:rsid w:val="008A5D57"/>
    <w:rsid w:val="008B3ED2"/>
    <w:rsid w:val="008B7C79"/>
    <w:rsid w:val="008C697C"/>
    <w:rsid w:val="009027DE"/>
    <w:rsid w:val="0092659C"/>
    <w:rsid w:val="00946458"/>
    <w:rsid w:val="00947929"/>
    <w:rsid w:val="0099238B"/>
    <w:rsid w:val="00993A71"/>
    <w:rsid w:val="009A7CE1"/>
    <w:rsid w:val="00A13CBE"/>
    <w:rsid w:val="00A207F8"/>
    <w:rsid w:val="00A234FA"/>
    <w:rsid w:val="00A263C1"/>
    <w:rsid w:val="00A55E6C"/>
    <w:rsid w:val="00A918A8"/>
    <w:rsid w:val="00AD3AD1"/>
    <w:rsid w:val="00AD55A9"/>
    <w:rsid w:val="00AD56CA"/>
    <w:rsid w:val="00B07676"/>
    <w:rsid w:val="00B10B38"/>
    <w:rsid w:val="00B34BED"/>
    <w:rsid w:val="00B35398"/>
    <w:rsid w:val="00B447D1"/>
    <w:rsid w:val="00B572DD"/>
    <w:rsid w:val="00B65B23"/>
    <w:rsid w:val="00B905D1"/>
    <w:rsid w:val="00B952A8"/>
    <w:rsid w:val="00BA4A82"/>
    <w:rsid w:val="00BC033D"/>
    <w:rsid w:val="00BD0B31"/>
    <w:rsid w:val="00BE4CBF"/>
    <w:rsid w:val="00C005FB"/>
    <w:rsid w:val="00C365B6"/>
    <w:rsid w:val="00C670FE"/>
    <w:rsid w:val="00C77AE1"/>
    <w:rsid w:val="00C87AC5"/>
    <w:rsid w:val="00C94DE8"/>
    <w:rsid w:val="00CA0D1A"/>
    <w:rsid w:val="00CA5D22"/>
    <w:rsid w:val="00CC59E3"/>
    <w:rsid w:val="00CE714C"/>
    <w:rsid w:val="00CE7B6F"/>
    <w:rsid w:val="00CF43C6"/>
    <w:rsid w:val="00D009A0"/>
    <w:rsid w:val="00D03250"/>
    <w:rsid w:val="00D32267"/>
    <w:rsid w:val="00D57CF6"/>
    <w:rsid w:val="00D6404C"/>
    <w:rsid w:val="00D73F74"/>
    <w:rsid w:val="00D77B27"/>
    <w:rsid w:val="00DA4D92"/>
    <w:rsid w:val="00E00A5E"/>
    <w:rsid w:val="00E16001"/>
    <w:rsid w:val="00E165D9"/>
    <w:rsid w:val="00E17710"/>
    <w:rsid w:val="00E205C8"/>
    <w:rsid w:val="00E31441"/>
    <w:rsid w:val="00E54169"/>
    <w:rsid w:val="00E71827"/>
    <w:rsid w:val="00E733A9"/>
    <w:rsid w:val="00E74F3E"/>
    <w:rsid w:val="00E7720D"/>
    <w:rsid w:val="00E84083"/>
    <w:rsid w:val="00E8671B"/>
    <w:rsid w:val="00EA5E01"/>
    <w:rsid w:val="00EC26E3"/>
    <w:rsid w:val="00EC2ACC"/>
    <w:rsid w:val="00F0401A"/>
    <w:rsid w:val="00F21D92"/>
    <w:rsid w:val="00F2280D"/>
    <w:rsid w:val="00F37C49"/>
    <w:rsid w:val="00F47EA8"/>
    <w:rsid w:val="00F54B4B"/>
    <w:rsid w:val="00F578A7"/>
    <w:rsid w:val="00F70D1D"/>
    <w:rsid w:val="00F839FC"/>
    <w:rsid w:val="00F85D6C"/>
    <w:rsid w:val="00FA1754"/>
    <w:rsid w:val="00FA7A46"/>
    <w:rsid w:val="00FB3BDF"/>
    <w:rsid w:val="00FC04B8"/>
    <w:rsid w:val="00FD528E"/>
    <w:rsid w:val="00FE31E2"/>
    <w:rsid w:val="00FE7136"/>
    <w:rsid w:val="00FF035D"/>
    <w:rsid w:val="10321B56"/>
    <w:rsid w:val="18A93184"/>
    <w:rsid w:val="1BE565E7"/>
    <w:rsid w:val="255860DD"/>
    <w:rsid w:val="2A95234C"/>
    <w:rsid w:val="36545AE5"/>
    <w:rsid w:val="3F591505"/>
    <w:rsid w:val="43987CB9"/>
    <w:rsid w:val="49FE0B89"/>
    <w:rsid w:val="4B0C7EE1"/>
    <w:rsid w:val="4BDB7C8A"/>
    <w:rsid w:val="4F5D4DDD"/>
    <w:rsid w:val="65F82010"/>
    <w:rsid w:val="71D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28422F"/>
  <w15:docId w15:val="{EC2CFCEA-C359-4C83-B207-747E80D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1CCF-1F32-438A-AC2D-57BAAE2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https://blankum.ru/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Изгужин Алмаз</dc:creator>
  <cp:lastModifiedBy>Jarvis Badabomovich</cp:lastModifiedBy>
  <cp:revision>2</cp:revision>
  <dcterms:created xsi:type="dcterms:W3CDTF">2023-02-02T14:19:00Z</dcterms:created>
  <dcterms:modified xsi:type="dcterms:W3CDTF">2025-12-04T16:15:00Z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C58D8AC07BED46C584D085709A5176EE_13</vt:lpwstr>
  </property>
</Properties>
</file>